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0A0" w:rsidRPr="00225F81" w:rsidRDefault="001669BD" w:rsidP="00225F81">
      <w:pPr>
        <w:jc w:val="center"/>
        <w:rPr>
          <w:rFonts w:ascii="Georgia" w:hAnsi="Georgia"/>
          <w:b/>
          <w:sz w:val="44"/>
        </w:rPr>
      </w:pPr>
      <w:r w:rsidRPr="00225F81">
        <w:rPr>
          <w:rFonts w:ascii="Georgia" w:hAnsi="Georgia"/>
          <w:b/>
          <w:sz w:val="44"/>
        </w:rPr>
        <w:t>Brands Under the Microscope: Amazon</w:t>
      </w:r>
    </w:p>
    <w:p w:rsidR="001669BD" w:rsidRPr="00225F81" w:rsidRDefault="001669BD">
      <w:pPr>
        <w:rPr>
          <w:rFonts w:ascii="Georgia" w:hAnsi="Georgia"/>
        </w:rPr>
      </w:pPr>
      <w:r w:rsidRPr="00225F81">
        <w:rPr>
          <w:rFonts w:ascii="Georgia" w:hAnsi="Georgia"/>
        </w:rPr>
        <w:t>It’s time to take another look at a brilliant example of branding. This time, we’re going to be focussing on Amazon – the ecommerce store that has grown to become so much more.</w:t>
      </w:r>
    </w:p>
    <w:p w:rsidR="001669BD" w:rsidRPr="00225F81" w:rsidRDefault="001669BD">
      <w:pPr>
        <w:rPr>
          <w:rFonts w:ascii="Georgia" w:hAnsi="Georgia"/>
        </w:rPr>
      </w:pPr>
      <w:r w:rsidRPr="00225F81">
        <w:rPr>
          <w:rFonts w:ascii="Georgia" w:hAnsi="Georgia"/>
        </w:rPr>
        <w:t>Let’s take a look at what Amazon has done so well and at how you can learn from them.</w:t>
      </w:r>
    </w:p>
    <w:p w:rsidR="00225F81" w:rsidRDefault="00225F81">
      <w:pPr>
        <w:rPr>
          <w:rFonts w:ascii="Georgia" w:hAnsi="Georgia"/>
          <w:b/>
        </w:rPr>
      </w:pPr>
    </w:p>
    <w:p w:rsidR="001669BD" w:rsidRPr="00225F81" w:rsidRDefault="001669BD">
      <w:pPr>
        <w:rPr>
          <w:rFonts w:ascii="Georgia" w:hAnsi="Georgia"/>
          <w:b/>
        </w:rPr>
      </w:pPr>
      <w:r w:rsidRPr="00225F81">
        <w:rPr>
          <w:rFonts w:ascii="Georgia" w:hAnsi="Georgia"/>
          <w:b/>
        </w:rPr>
        <w:t>The Beginning</w:t>
      </w:r>
    </w:p>
    <w:p w:rsidR="001669BD" w:rsidRPr="00225F81" w:rsidRDefault="001669BD">
      <w:pPr>
        <w:rPr>
          <w:rFonts w:ascii="Georgia" w:hAnsi="Georgia"/>
        </w:rPr>
      </w:pPr>
      <w:r w:rsidRPr="00225F81">
        <w:rPr>
          <w:rFonts w:ascii="Georgia" w:hAnsi="Georgia"/>
        </w:rPr>
        <w:t>Amazon actually began life as a simple online bookstore. However, they quickly grew to incorporate more products and this allowed them to start serving a gigantic number of customers.</w:t>
      </w:r>
    </w:p>
    <w:p w:rsidR="001669BD" w:rsidRPr="00225F81" w:rsidRDefault="001669BD">
      <w:pPr>
        <w:rPr>
          <w:rFonts w:ascii="Georgia" w:hAnsi="Georgia"/>
        </w:rPr>
      </w:pPr>
      <w:r w:rsidRPr="00225F81">
        <w:rPr>
          <w:rFonts w:ascii="Georgia" w:hAnsi="Georgia"/>
        </w:rPr>
        <w:t>Initially, the company actually had a different logo that looked like a road in a triangular ‘A’. It wasn’t long though before this was changed for the arrow that we now know the company for.</w:t>
      </w:r>
    </w:p>
    <w:p w:rsidR="001669BD" w:rsidRPr="00225F81" w:rsidRDefault="001669BD">
      <w:pPr>
        <w:rPr>
          <w:rFonts w:ascii="Georgia" w:hAnsi="Georgia"/>
        </w:rPr>
      </w:pPr>
      <w:r w:rsidRPr="00225F81">
        <w:rPr>
          <w:rFonts w:ascii="Georgia" w:hAnsi="Georgia"/>
        </w:rPr>
        <w:t>This ticks all the right boxes for a strong logo: it’s simple, easy to recognize and it evokes several things. For starters, it suggests delivery and a comprehensive amount of stock (the arrow could show a product going from A-Z) but at the same time it also looks like a smile. In one advertising campaign, they even describe themselves as ‘the company with the smile on the box’.</w:t>
      </w:r>
    </w:p>
    <w:p w:rsidR="00225F81" w:rsidRDefault="00225F81">
      <w:pPr>
        <w:rPr>
          <w:rFonts w:ascii="Georgia" w:hAnsi="Georgia"/>
          <w:b/>
        </w:rPr>
      </w:pPr>
    </w:p>
    <w:p w:rsidR="001669BD" w:rsidRPr="00225F81" w:rsidRDefault="001669BD">
      <w:pPr>
        <w:rPr>
          <w:rFonts w:ascii="Georgia" w:hAnsi="Georgia"/>
          <w:b/>
        </w:rPr>
      </w:pPr>
      <w:bookmarkStart w:id="0" w:name="_GoBack"/>
      <w:bookmarkEnd w:id="0"/>
      <w:r w:rsidRPr="00225F81">
        <w:rPr>
          <w:rFonts w:ascii="Georgia" w:hAnsi="Georgia"/>
          <w:b/>
        </w:rPr>
        <w:t>More Wins</w:t>
      </w:r>
    </w:p>
    <w:p w:rsidR="001669BD" w:rsidRPr="00225F81" w:rsidRDefault="001669BD">
      <w:pPr>
        <w:rPr>
          <w:rFonts w:ascii="Georgia" w:hAnsi="Georgia"/>
        </w:rPr>
      </w:pPr>
      <w:r w:rsidRPr="00225F81">
        <w:rPr>
          <w:rFonts w:ascii="Georgia" w:hAnsi="Georgia"/>
        </w:rPr>
        <w:t>That packaging and logo would turn out to be a masterstroke for the company. As a reseller, this was one of Amazon’s only chances to differentiate itself from other businesses and they did this excellently. Today, many of us have an almost ‘Pavlovian’ response when we see a package from Amazon on our doorstop!</w:t>
      </w:r>
    </w:p>
    <w:p w:rsidR="001669BD" w:rsidRPr="00225F81" w:rsidRDefault="001669BD">
      <w:pPr>
        <w:rPr>
          <w:rFonts w:ascii="Georgia" w:hAnsi="Georgia"/>
        </w:rPr>
      </w:pPr>
      <w:r w:rsidRPr="00225F81">
        <w:rPr>
          <w:rFonts w:ascii="Georgia" w:hAnsi="Georgia"/>
        </w:rPr>
        <w:t>The company has carried going on from strength to strength. One great moment was when the business introduced their first in-house product, the Kindle. This was an entirely new way to deliver books that gave the company a much more forward-thinking reputation as a result.</w:t>
      </w:r>
    </w:p>
    <w:p w:rsidR="001669BD" w:rsidRPr="00225F81" w:rsidRDefault="001669BD">
      <w:pPr>
        <w:rPr>
          <w:rFonts w:ascii="Georgia" w:hAnsi="Georgia"/>
        </w:rPr>
      </w:pPr>
      <w:r w:rsidRPr="00225F81">
        <w:rPr>
          <w:rFonts w:ascii="Georgia" w:hAnsi="Georgia"/>
        </w:rPr>
        <w:t>The Kindle was a massive hit because it still stuck to Amazon’s original mission statement:</w:t>
      </w:r>
    </w:p>
    <w:p w:rsidR="001669BD" w:rsidRPr="00225F81" w:rsidRDefault="001669BD" w:rsidP="001669BD">
      <w:pPr>
        <w:pStyle w:val="Quote"/>
        <w:rPr>
          <w:rFonts w:ascii="Georgia" w:hAnsi="Georgia"/>
        </w:rPr>
      </w:pPr>
      <w:r w:rsidRPr="00225F81">
        <w:rPr>
          <w:rFonts w:ascii="Georgia" w:hAnsi="Georgia"/>
        </w:rPr>
        <w:t>It's our goal to be Earth's most customer-centric company, where customers can find and discover anything online.</w:t>
      </w:r>
    </w:p>
    <w:p w:rsidR="001669BD" w:rsidRPr="00225F81" w:rsidRDefault="001669BD">
      <w:pPr>
        <w:rPr>
          <w:rFonts w:ascii="Georgia" w:hAnsi="Georgia"/>
        </w:rPr>
      </w:pPr>
    </w:p>
    <w:sectPr w:rsidR="001669BD" w:rsidRPr="00225F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BD"/>
    <w:rsid w:val="001669BD"/>
    <w:rsid w:val="00225F81"/>
    <w:rsid w:val="00CD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30185-6A1F-4AF1-9D16-325B21F4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1669B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69B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Sinicki</dc:creator>
  <cp:keywords/>
  <dc:description/>
  <cp:lastModifiedBy>Microsoft account</cp:lastModifiedBy>
  <cp:revision>2</cp:revision>
  <dcterms:created xsi:type="dcterms:W3CDTF">2016-01-26T15:46:00Z</dcterms:created>
  <dcterms:modified xsi:type="dcterms:W3CDTF">2016-02-01T07:19:00Z</dcterms:modified>
</cp:coreProperties>
</file>